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7F" w:rsidRPr="00444174" w:rsidRDefault="00B3765C" w:rsidP="00A95DDF">
      <w:pPr>
        <w:spacing w:line="240" w:lineRule="auto"/>
        <w:jc w:val="center"/>
        <w:rPr>
          <w:b/>
          <w:sz w:val="22"/>
          <w:szCs w:val="2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E30DA62" wp14:editId="2336B467">
            <wp:simplePos x="0" y="0"/>
            <wp:positionH relativeFrom="margin">
              <wp:posOffset>150883</wp:posOffset>
            </wp:positionH>
            <wp:positionV relativeFrom="paragraph">
              <wp:posOffset>-223718</wp:posOffset>
            </wp:positionV>
            <wp:extent cx="1621790" cy="1395277"/>
            <wp:effectExtent l="0" t="0" r="0" b="0"/>
            <wp:wrapNone/>
            <wp:docPr id="22" name="Resim 2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9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CE" w:rsidRPr="00444174">
        <w:rPr>
          <w:b/>
          <w:sz w:val="22"/>
          <w:szCs w:val="22"/>
          <w:lang w:eastAsia="tr-TR"/>
        </w:rPr>
        <w:t>T.C.</w:t>
      </w:r>
    </w:p>
    <w:p w:rsidR="00DE2998" w:rsidRPr="00444174" w:rsidRDefault="00DC3C1B" w:rsidP="00DC3C1B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  <w:lang w:eastAsia="tr-TR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61699">
        <w:rPr>
          <w:b/>
          <w:sz w:val="22"/>
          <w:szCs w:val="22"/>
          <w:lang w:eastAsia="tr-TR"/>
        </w:rPr>
        <w:t>SİNOP</w:t>
      </w:r>
      <w:r w:rsidR="008C541C" w:rsidRPr="00444174">
        <w:rPr>
          <w:b/>
          <w:sz w:val="22"/>
          <w:szCs w:val="22"/>
          <w:lang w:eastAsia="tr-TR"/>
        </w:rPr>
        <w:t xml:space="preserve"> VALİ</w:t>
      </w:r>
      <w:r w:rsidR="00DE2998" w:rsidRPr="00444174">
        <w:rPr>
          <w:b/>
          <w:sz w:val="22"/>
          <w:szCs w:val="22"/>
          <w:lang w:eastAsia="tr-TR"/>
        </w:rPr>
        <w:t>LİĞİ</w:t>
      </w:r>
    </w:p>
    <w:p w:rsidR="00DE2998" w:rsidRPr="00444174" w:rsidRDefault="00DE2998" w:rsidP="00A95DDF">
      <w:pPr>
        <w:spacing w:line="240" w:lineRule="auto"/>
        <w:jc w:val="center"/>
        <w:rPr>
          <w:b/>
          <w:sz w:val="22"/>
          <w:szCs w:val="22"/>
        </w:rPr>
      </w:pPr>
      <w:r w:rsidRPr="00444174">
        <w:rPr>
          <w:b/>
          <w:sz w:val="22"/>
          <w:szCs w:val="22"/>
        </w:rPr>
        <w:t>İL EMNİYET MÜDÜRLÜĞÜ</w:t>
      </w:r>
    </w:p>
    <w:p w:rsidR="00DE2998" w:rsidRPr="00444174" w:rsidRDefault="00DC3C1B" w:rsidP="00A95DDF">
      <w:pPr>
        <w:spacing w:before="0" w:after="0" w:line="240" w:lineRule="auto"/>
        <w:jc w:val="center"/>
        <w:rPr>
          <w:rFonts w:eastAsia="Times New Roman"/>
          <w:b/>
          <w:bCs/>
          <w:position w:val="0"/>
          <w:sz w:val="22"/>
          <w:szCs w:val="22"/>
          <w:lang w:eastAsia="tr-TR"/>
        </w:rPr>
      </w:pPr>
      <w:proofErr w:type="gramStart"/>
      <w:r>
        <w:rPr>
          <w:rFonts w:eastAsia="Times New Roman"/>
          <w:b/>
          <w:bCs/>
          <w:position w:val="0"/>
          <w:sz w:val="22"/>
          <w:szCs w:val="22"/>
          <w:lang w:eastAsia="tr-TR"/>
        </w:rPr>
        <w:t>……………</w:t>
      </w:r>
      <w:proofErr w:type="gramEnd"/>
      <w:r w:rsidR="008C541C" w:rsidRPr="00444174">
        <w:rPr>
          <w:rFonts w:eastAsia="Times New Roman"/>
          <w:b/>
          <w:bCs/>
          <w:position w:val="0"/>
          <w:sz w:val="22"/>
          <w:szCs w:val="22"/>
          <w:lang w:eastAsia="tr-TR"/>
        </w:rPr>
        <w:t xml:space="preserve"> ŞUBE MÜDÜRLÜĞÜ</w:t>
      </w:r>
      <w:r>
        <w:rPr>
          <w:rFonts w:eastAsia="Times New Roman"/>
          <w:b/>
          <w:bCs/>
          <w:position w:val="0"/>
          <w:sz w:val="22"/>
          <w:szCs w:val="22"/>
          <w:lang w:eastAsia="tr-TR"/>
        </w:rPr>
        <w:t>/BÜRO AMİRLİĞİ</w:t>
      </w:r>
    </w:p>
    <w:p w:rsidR="0032547F" w:rsidRPr="00DC3C1B" w:rsidRDefault="00DE2998" w:rsidP="00A95DDF">
      <w:pPr>
        <w:spacing w:before="0" w:after="0" w:line="240" w:lineRule="auto"/>
        <w:jc w:val="center"/>
        <w:rPr>
          <w:sz w:val="28"/>
          <w:szCs w:val="22"/>
        </w:rPr>
      </w:pPr>
      <w:r w:rsidRPr="00444174">
        <w:rPr>
          <w:rFonts w:eastAsia="Times New Roman"/>
          <w:b/>
          <w:bCs/>
          <w:position w:val="0"/>
          <w:sz w:val="22"/>
          <w:szCs w:val="22"/>
          <w:lang w:eastAsia="tr-TR"/>
        </w:rPr>
        <w:br/>
      </w:r>
    </w:p>
    <w:p w:rsidR="00114F89" w:rsidRDefault="00114F89" w:rsidP="00A95DDF">
      <w:pPr>
        <w:spacing w:before="0" w:after="0" w:line="240" w:lineRule="auto"/>
        <w:jc w:val="center"/>
        <w:rPr>
          <w:rFonts w:eastAsia="Times New Roman"/>
          <w:b/>
          <w:bCs/>
          <w:position w:val="0"/>
          <w:sz w:val="28"/>
          <w:szCs w:val="22"/>
          <w:lang w:eastAsia="tr-TR"/>
        </w:rPr>
      </w:pPr>
      <w:r w:rsidRPr="00DC3C1B">
        <w:rPr>
          <w:rFonts w:eastAsia="Times New Roman"/>
          <w:b/>
          <w:bCs/>
          <w:position w:val="0"/>
          <w:sz w:val="28"/>
          <w:szCs w:val="22"/>
          <w:lang w:eastAsia="tr-TR"/>
        </w:rPr>
        <w:t>HİZMET STANDARTLARI TABLOSU</w:t>
      </w:r>
    </w:p>
    <w:p w:rsidR="00DC3C1B" w:rsidRPr="00DC3C1B" w:rsidRDefault="00DC3C1B" w:rsidP="00A95DDF">
      <w:pPr>
        <w:spacing w:before="0" w:after="0" w:line="240" w:lineRule="auto"/>
        <w:jc w:val="center"/>
        <w:rPr>
          <w:sz w:val="28"/>
          <w:szCs w:val="22"/>
        </w:rPr>
      </w:pPr>
    </w:p>
    <w:tbl>
      <w:tblPr>
        <w:tblW w:w="214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820"/>
        <w:gridCol w:w="11623"/>
        <w:gridCol w:w="3827"/>
      </w:tblGrid>
      <w:tr w:rsidR="00DE2998" w:rsidRPr="00444174" w:rsidTr="001E3C69">
        <w:trPr>
          <w:trHeight w:val="1482"/>
        </w:trPr>
        <w:tc>
          <w:tcPr>
            <w:tcW w:w="1134" w:type="dxa"/>
            <w:shd w:val="clear" w:color="auto" w:fill="FFDC6D"/>
            <w:vAlign w:val="center"/>
          </w:tcPr>
          <w:p w:rsidR="00415C4D" w:rsidRPr="00DC3C1B" w:rsidRDefault="00415C4D" w:rsidP="00415C4D">
            <w:pPr>
              <w:spacing w:line="276" w:lineRule="auto"/>
              <w:ind w:left="-120" w:firstLine="120"/>
              <w:jc w:val="center"/>
              <w:rPr>
                <w:b/>
                <w:bCs/>
                <w:szCs w:val="22"/>
              </w:rPr>
            </w:pPr>
            <w:r w:rsidRPr="00DC3C1B">
              <w:rPr>
                <w:b/>
                <w:bCs/>
                <w:szCs w:val="22"/>
              </w:rPr>
              <w:t>SIRA</w:t>
            </w:r>
          </w:p>
          <w:p w:rsidR="00DE2998" w:rsidRPr="00DC3C1B" w:rsidRDefault="00DE2998" w:rsidP="00415C4D">
            <w:pPr>
              <w:spacing w:line="276" w:lineRule="auto"/>
              <w:ind w:left="-120" w:firstLine="120"/>
              <w:jc w:val="center"/>
              <w:rPr>
                <w:b/>
                <w:bCs/>
                <w:szCs w:val="22"/>
              </w:rPr>
            </w:pPr>
            <w:r w:rsidRPr="00DC3C1B">
              <w:rPr>
                <w:b/>
                <w:bCs/>
                <w:szCs w:val="22"/>
              </w:rPr>
              <w:t>NO</w:t>
            </w:r>
          </w:p>
        </w:tc>
        <w:tc>
          <w:tcPr>
            <w:tcW w:w="4820" w:type="dxa"/>
            <w:shd w:val="clear" w:color="auto" w:fill="FFDC6D"/>
            <w:vAlign w:val="center"/>
          </w:tcPr>
          <w:p w:rsidR="00DE2998" w:rsidRPr="00DC3C1B" w:rsidRDefault="00DE2998" w:rsidP="002815AC">
            <w:pPr>
              <w:jc w:val="center"/>
              <w:rPr>
                <w:b/>
                <w:bCs/>
                <w:szCs w:val="22"/>
              </w:rPr>
            </w:pPr>
            <w:r w:rsidRPr="00DC3C1B">
              <w:rPr>
                <w:b/>
                <w:bCs/>
                <w:szCs w:val="22"/>
              </w:rPr>
              <w:t>HİZMETİN ADI</w:t>
            </w:r>
          </w:p>
        </w:tc>
        <w:tc>
          <w:tcPr>
            <w:tcW w:w="11623" w:type="dxa"/>
            <w:shd w:val="clear" w:color="auto" w:fill="FFDC6D"/>
            <w:vAlign w:val="center"/>
          </w:tcPr>
          <w:p w:rsidR="00DE2998" w:rsidRPr="00DC3C1B" w:rsidRDefault="00DE2998" w:rsidP="002815AC">
            <w:pPr>
              <w:jc w:val="center"/>
              <w:rPr>
                <w:b/>
                <w:bCs/>
                <w:szCs w:val="22"/>
              </w:rPr>
            </w:pPr>
            <w:r w:rsidRPr="00DC3C1B">
              <w:rPr>
                <w:b/>
                <w:bCs/>
                <w:szCs w:val="22"/>
              </w:rPr>
              <w:t>BAŞVURUDA İSTENİLEN BELGELER</w:t>
            </w:r>
          </w:p>
        </w:tc>
        <w:tc>
          <w:tcPr>
            <w:tcW w:w="3827" w:type="dxa"/>
            <w:shd w:val="clear" w:color="auto" w:fill="FFDC6D"/>
            <w:vAlign w:val="center"/>
          </w:tcPr>
          <w:p w:rsidR="00DE2998" w:rsidRPr="00DC3C1B" w:rsidRDefault="00DE2998" w:rsidP="00436A4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DC3C1B">
              <w:rPr>
                <w:b/>
                <w:bCs/>
                <w:szCs w:val="22"/>
              </w:rPr>
              <w:t>HİZMETİN TAMAMLANMA SÜRESİ</w:t>
            </w:r>
          </w:p>
          <w:p w:rsidR="00DE2998" w:rsidRPr="00DC3C1B" w:rsidRDefault="00DE2998" w:rsidP="00436A4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DC3C1B">
              <w:rPr>
                <w:b/>
                <w:bCs/>
                <w:szCs w:val="22"/>
              </w:rPr>
              <w:t>(EN GEÇ SÜRE)</w:t>
            </w:r>
          </w:p>
        </w:tc>
      </w:tr>
      <w:tr w:rsidR="00DE2998" w:rsidRPr="002C2ED0" w:rsidTr="001E3C69">
        <w:trPr>
          <w:trHeight w:val="877"/>
        </w:trPr>
        <w:tc>
          <w:tcPr>
            <w:tcW w:w="1134" w:type="dxa"/>
            <w:shd w:val="clear" w:color="auto" w:fill="auto"/>
            <w:vAlign w:val="center"/>
          </w:tcPr>
          <w:p w:rsidR="00DE2998" w:rsidRPr="002C2ED0" w:rsidRDefault="00DE2998" w:rsidP="006F45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2E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95DDF" w:rsidRPr="002C2ED0" w:rsidRDefault="002C2ED0" w:rsidP="002C2E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C2ED0">
              <w:rPr>
                <w:sz w:val="18"/>
                <w:szCs w:val="18"/>
              </w:rPr>
              <w:t>KAYIP PLAKA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2C2ED0" w:rsidRPr="002C2ED0" w:rsidRDefault="002C2ED0" w:rsidP="002C2ED0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 xml:space="preserve">1-ARAÇ SAHİBİNİN DİLEKÇESİ, </w:t>
            </w:r>
          </w:p>
          <w:p w:rsidR="002C2ED0" w:rsidRPr="002C2ED0" w:rsidRDefault="002C2ED0" w:rsidP="002C2ED0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>2-ARAÇ SAHİBİ DEĞİLSE NOTERDEN ALDIĞI VEKÂLETNAMESİ.</w:t>
            </w:r>
          </w:p>
          <w:p w:rsidR="00DE2998" w:rsidRPr="002C2ED0" w:rsidRDefault="002C2ED0" w:rsidP="002C2ED0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 xml:space="preserve">3-(KİHPİ) SİSTEMİNDEN KAYIP VERİ GİRİŞİ YAPILIR POLNET SİSTEMİNDEN ARAÇ ÖZET BİLGİSİ ÇIKARILIR.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03B6" w:rsidRPr="002C2ED0" w:rsidRDefault="00913EE3" w:rsidP="006F455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C2ED0" w:rsidRPr="002C2ED0">
              <w:rPr>
                <w:sz w:val="18"/>
                <w:szCs w:val="18"/>
              </w:rPr>
              <w:t xml:space="preserve"> DK.</w:t>
            </w:r>
          </w:p>
        </w:tc>
      </w:tr>
      <w:tr w:rsidR="00C171A0" w:rsidRPr="002C2ED0" w:rsidTr="001E3C69">
        <w:trPr>
          <w:trHeight w:val="877"/>
        </w:trPr>
        <w:tc>
          <w:tcPr>
            <w:tcW w:w="1134" w:type="dxa"/>
            <w:shd w:val="clear" w:color="auto" w:fill="auto"/>
            <w:vAlign w:val="center"/>
          </w:tcPr>
          <w:p w:rsidR="00C171A0" w:rsidRPr="002C2ED0" w:rsidRDefault="00C171A0" w:rsidP="00C171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2E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71A0" w:rsidRPr="002C2ED0" w:rsidRDefault="00FB51BB" w:rsidP="00C171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KAYIP TESCİL BELGESİ MÜRACAATI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FB51BB" w:rsidRPr="002C2ED0" w:rsidRDefault="00FB51BB" w:rsidP="00FB51BB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 xml:space="preserve">1-ARAÇ SAHİBİNİN DİLEKÇESİ, </w:t>
            </w:r>
          </w:p>
          <w:p w:rsidR="00FB51BB" w:rsidRPr="002C2ED0" w:rsidRDefault="00FB51BB" w:rsidP="00FB51BB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>2-ARAÇ SAHİBİ DEĞİLSE NOTERDEN ALDIĞI VEKÂLETNAMESİ.</w:t>
            </w:r>
          </w:p>
          <w:p w:rsidR="00C171A0" w:rsidRPr="00913EE3" w:rsidRDefault="00FB51BB" w:rsidP="00FB51BB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 xml:space="preserve">3-(KİHPİ) SİSTEMİNDEN KAYIP VERİ GİRİŞİ YAPILIR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71A0" w:rsidRPr="002C2ED0" w:rsidRDefault="00C171A0" w:rsidP="00C171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C2ED0">
              <w:rPr>
                <w:sz w:val="18"/>
                <w:szCs w:val="18"/>
              </w:rPr>
              <w:t xml:space="preserve"> DK.</w:t>
            </w:r>
          </w:p>
        </w:tc>
      </w:tr>
      <w:tr w:rsidR="00FB51BB" w:rsidRPr="002C2ED0" w:rsidTr="001E3C69">
        <w:trPr>
          <w:trHeight w:val="877"/>
        </w:trPr>
        <w:tc>
          <w:tcPr>
            <w:tcW w:w="1134" w:type="dxa"/>
            <w:shd w:val="clear" w:color="auto" w:fill="auto"/>
            <w:vAlign w:val="center"/>
          </w:tcPr>
          <w:p w:rsidR="00FB51BB" w:rsidRPr="002C2ED0" w:rsidRDefault="00FB51BB" w:rsidP="00FB51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B51BB" w:rsidRPr="002C2ED0" w:rsidRDefault="00FB51BB" w:rsidP="00FB51B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TESCİLLİ ARACA PLAKA TAHSİSİ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FB51BB" w:rsidRPr="002C2ED0" w:rsidRDefault="00FB51BB" w:rsidP="00FB51BB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 xml:space="preserve">1-ARAÇ SAHİBİNİN DİLEKÇESİ, </w:t>
            </w:r>
          </w:p>
          <w:p w:rsidR="00FB51BB" w:rsidRPr="002C2ED0" w:rsidRDefault="00FB51BB" w:rsidP="00FB51BB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 xml:space="preserve">2-ARAÇ SAHİBİ DEĞİLSE NOTERDEN ALDIĞI VEKÂLETNAMESİ İSTENİR. </w:t>
            </w:r>
          </w:p>
          <w:p w:rsidR="00FB51BB" w:rsidRDefault="00FB51BB" w:rsidP="00FB51BB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2C2ED0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- TAHSİS İŞLEMİNİN VERİ GİRİŞİ</w:t>
            </w:r>
          </w:p>
          <w:p w:rsidR="00FB51BB" w:rsidRPr="00913EE3" w:rsidRDefault="00FB51BB" w:rsidP="00FB51BB">
            <w:pPr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4- DÖKÜM ALMA VE ONAY İŞLEMİ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51BB" w:rsidRPr="002C2ED0" w:rsidRDefault="00FB51BB" w:rsidP="00FB51B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C2ED0">
              <w:rPr>
                <w:sz w:val="18"/>
                <w:szCs w:val="18"/>
              </w:rPr>
              <w:t xml:space="preserve"> DK.</w:t>
            </w:r>
          </w:p>
        </w:tc>
      </w:tr>
      <w:tr w:rsidR="00C171A0" w:rsidRPr="002C2ED0" w:rsidTr="001E3C69">
        <w:trPr>
          <w:trHeight w:val="877"/>
        </w:trPr>
        <w:tc>
          <w:tcPr>
            <w:tcW w:w="1134" w:type="dxa"/>
            <w:shd w:val="clear" w:color="auto" w:fill="auto"/>
            <w:vAlign w:val="center"/>
          </w:tcPr>
          <w:p w:rsidR="00C171A0" w:rsidRPr="002C2ED0" w:rsidRDefault="00FB51BB" w:rsidP="00C171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71A0" w:rsidRPr="002C2ED0" w:rsidRDefault="00C171A0" w:rsidP="00C171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TESCİLSİZ ARACA PLAKA TAHSİS İŞLEMİ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C171A0" w:rsidRPr="002C2ED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 TESCİLSİZ ARAÇ SAHİBİNİN DİLEKÇESİ</w:t>
            </w:r>
          </w:p>
          <w:p w:rsidR="00C171A0" w:rsidRPr="002C2ED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 w:rsidRPr="002C2ED0">
              <w:rPr>
                <w:sz w:val="18"/>
                <w:szCs w:val="18"/>
              </w:rPr>
              <w:t xml:space="preserve">2- </w:t>
            </w:r>
            <w:r>
              <w:rPr>
                <w:sz w:val="18"/>
                <w:szCs w:val="18"/>
              </w:rPr>
              <w:t>PROFORMA FATURA SURETİ</w:t>
            </w:r>
            <w:r w:rsidRPr="002C2ED0">
              <w:rPr>
                <w:sz w:val="18"/>
                <w:szCs w:val="18"/>
              </w:rPr>
              <w:t xml:space="preserve"> </w:t>
            </w:r>
          </w:p>
          <w:p w:rsidR="00C171A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 w:rsidRPr="002C2ED0">
              <w:rPr>
                <w:sz w:val="18"/>
                <w:szCs w:val="18"/>
              </w:rPr>
              <w:t>3-</w:t>
            </w:r>
            <w:r>
              <w:rPr>
                <w:sz w:val="18"/>
                <w:szCs w:val="18"/>
              </w:rPr>
              <w:t>PLAKA TAHSİS FİŞİ BASIMI</w:t>
            </w:r>
            <w:r w:rsidRPr="002C2ED0">
              <w:rPr>
                <w:sz w:val="18"/>
                <w:szCs w:val="18"/>
              </w:rPr>
              <w:t>.</w:t>
            </w:r>
          </w:p>
          <w:p w:rsidR="00C171A0" w:rsidRPr="002C2ED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 ARACIN VE ŞAHSIN KİMLİK BİLGİLERİNİ İÇERİR DÖKÜMANLAR.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71A0" w:rsidRPr="002C2ED0" w:rsidRDefault="00C171A0" w:rsidP="00C171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C2ED0">
              <w:rPr>
                <w:sz w:val="18"/>
                <w:szCs w:val="18"/>
              </w:rPr>
              <w:t xml:space="preserve"> DK.</w:t>
            </w:r>
          </w:p>
        </w:tc>
      </w:tr>
      <w:tr w:rsidR="002C2ED0" w:rsidRPr="002C2ED0" w:rsidTr="001E3C69">
        <w:trPr>
          <w:trHeight w:val="877"/>
        </w:trPr>
        <w:tc>
          <w:tcPr>
            <w:tcW w:w="1134" w:type="dxa"/>
            <w:shd w:val="clear" w:color="auto" w:fill="auto"/>
            <w:vAlign w:val="center"/>
          </w:tcPr>
          <w:p w:rsidR="002C2ED0" w:rsidRPr="002C2ED0" w:rsidRDefault="00FB51BB" w:rsidP="002C2E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C2ED0" w:rsidRPr="002C2ED0" w:rsidRDefault="00C171A0" w:rsidP="002C2ED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İLÇE TRAFİK KOMİSYONU BAŞKANLIĞINA YAPILAN TÜM MÜRACAATLARIN SEKRETERYALIĞI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C171A0" w:rsidRPr="002C2ED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 </w:t>
            </w:r>
            <w:r>
              <w:rPr>
                <w:sz w:val="18"/>
                <w:szCs w:val="18"/>
              </w:rPr>
              <w:t>KOMİSYON BAŞKANLIĞINA MÜRACAAT DİLEKÇESİ</w:t>
            </w:r>
          </w:p>
          <w:p w:rsidR="00C171A0" w:rsidRPr="002C2ED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 w:rsidRPr="002C2ED0">
              <w:rPr>
                <w:sz w:val="18"/>
                <w:szCs w:val="18"/>
              </w:rPr>
              <w:t xml:space="preserve">2- </w:t>
            </w:r>
            <w:r>
              <w:rPr>
                <w:sz w:val="18"/>
                <w:szCs w:val="18"/>
              </w:rPr>
              <w:t xml:space="preserve"> DİLEKÇENİN DEĞERLENDİRİLMESİ VE ÖN İNCELEME</w:t>
            </w:r>
          </w:p>
          <w:p w:rsidR="00C171A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KOMİSYON TOPLANMASI VE KARARAR BAĞLANMASI</w:t>
            </w:r>
          </w:p>
          <w:p w:rsidR="002C2ED0" w:rsidRPr="002C2ED0" w:rsidRDefault="00C171A0" w:rsidP="00C171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r>
              <w:rPr>
                <w:sz w:val="18"/>
                <w:szCs w:val="18"/>
              </w:rPr>
              <w:t>ALINAN KARARLARIN VALİLİK ONAYI VE TEBLİĞİ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2ED0" w:rsidRPr="002C2ED0" w:rsidRDefault="00C171A0" w:rsidP="002C2ED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GÜN </w:t>
            </w:r>
          </w:p>
        </w:tc>
      </w:tr>
      <w:tr w:rsidR="002C2ED0" w:rsidRPr="002C2ED0" w:rsidTr="001E3C69">
        <w:trPr>
          <w:trHeight w:val="877"/>
        </w:trPr>
        <w:tc>
          <w:tcPr>
            <w:tcW w:w="1134" w:type="dxa"/>
            <w:shd w:val="clear" w:color="auto" w:fill="auto"/>
            <w:vAlign w:val="center"/>
          </w:tcPr>
          <w:p w:rsidR="002C2ED0" w:rsidRPr="002C2ED0" w:rsidRDefault="00FB51BB" w:rsidP="002C2E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C2ED0" w:rsidRPr="002C2ED0" w:rsidRDefault="00FB51BB" w:rsidP="002C2ED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GEÇİCİ İPTALİ OLAN SÜRÜCÜ BELGE TESLİM İŞLEMİ 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FB51BB" w:rsidRPr="002C2ED0" w:rsidRDefault="00FB51BB" w:rsidP="00FB51B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 </w:t>
            </w:r>
            <w:r>
              <w:rPr>
                <w:sz w:val="18"/>
                <w:szCs w:val="18"/>
              </w:rPr>
              <w:t>BELGE SAHİBİNİN MÜRACAAT DİLEKÇESİ</w:t>
            </w:r>
          </w:p>
          <w:p w:rsidR="00FB51BB" w:rsidRPr="002C2ED0" w:rsidRDefault="00FB51BB" w:rsidP="00FB51BB">
            <w:pPr>
              <w:spacing w:line="240" w:lineRule="auto"/>
              <w:rPr>
                <w:sz w:val="18"/>
                <w:szCs w:val="18"/>
              </w:rPr>
            </w:pPr>
            <w:r w:rsidRPr="002C2ED0">
              <w:rPr>
                <w:sz w:val="18"/>
                <w:szCs w:val="18"/>
              </w:rPr>
              <w:t xml:space="preserve">2-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SÜRÜCÜ BELGESİNİN TESLİM ŞARTLARININ KONTROLÜ (BORÇ SORGULAMA, SUDGE VE PSİKO TEKNİK RAPORLARI İBRAZI)</w:t>
            </w:r>
          </w:p>
          <w:p w:rsidR="00FB51BB" w:rsidRDefault="00FB51BB" w:rsidP="00FB51B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 </w:t>
            </w:r>
            <w:r>
              <w:rPr>
                <w:sz w:val="18"/>
                <w:szCs w:val="18"/>
              </w:rPr>
              <w:t xml:space="preserve">VERİ GİRİŞİ VE DÜŞÜM İŞLEMLERİ </w:t>
            </w:r>
          </w:p>
          <w:p w:rsidR="002C2ED0" w:rsidRPr="002C2ED0" w:rsidRDefault="00FB51BB" w:rsidP="00FB51B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r>
              <w:rPr>
                <w:sz w:val="18"/>
                <w:szCs w:val="18"/>
              </w:rPr>
              <w:t>TESLİM TESELLÜM TUTANAKLARININ HAZIRLANMASI VE TESLİMİ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2ED0" w:rsidRPr="002C2ED0" w:rsidRDefault="00FB51BB" w:rsidP="002C2ED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</w:tbl>
    <w:p w:rsidR="00DE2998" w:rsidRPr="002C2ED0" w:rsidRDefault="00DE2998" w:rsidP="002815AC">
      <w:pPr>
        <w:spacing w:line="360" w:lineRule="auto"/>
        <w:rPr>
          <w:rFonts w:eastAsia="Times New Roman"/>
          <w:b/>
          <w:bCs/>
          <w:position w:val="0"/>
          <w:sz w:val="18"/>
          <w:szCs w:val="18"/>
          <w:lang w:eastAsia="tr-TR"/>
        </w:rPr>
      </w:pPr>
    </w:p>
    <w:p w:rsidR="00DE2998" w:rsidRPr="00444174" w:rsidRDefault="00DE2998" w:rsidP="00DE2998">
      <w:pPr>
        <w:ind w:left="2880"/>
        <w:rPr>
          <w:rFonts w:eastAsia="Times New Roman"/>
          <w:b/>
          <w:bCs/>
          <w:position w:val="0"/>
          <w:sz w:val="22"/>
          <w:szCs w:val="22"/>
          <w:lang w:eastAsia="tr-TR"/>
        </w:rPr>
      </w:pPr>
    </w:p>
    <w:p w:rsidR="000D34FC" w:rsidRPr="00444174" w:rsidRDefault="000D34FC" w:rsidP="00415C4D">
      <w:pPr>
        <w:spacing w:line="276" w:lineRule="auto"/>
        <w:ind w:left="142" w:right="708" w:firstLine="425"/>
        <w:jc w:val="both"/>
        <w:rPr>
          <w:sz w:val="22"/>
          <w:szCs w:val="22"/>
        </w:rPr>
      </w:pPr>
      <w:r w:rsidRPr="00444174">
        <w:rPr>
          <w:sz w:val="22"/>
          <w:szCs w:val="22"/>
        </w:rPr>
        <w:t>Başvuru esnasında yukarıda belirtilen belgelerin dışında belge istenilmesi</w:t>
      </w:r>
      <w:r w:rsidR="000D1DE1" w:rsidRPr="00444174">
        <w:rPr>
          <w:sz w:val="22"/>
          <w:szCs w:val="22"/>
        </w:rPr>
        <w:t>,</w:t>
      </w:r>
      <w:r w:rsidRPr="00444174">
        <w:rPr>
          <w:sz w:val="22"/>
          <w:szCs w:val="22"/>
        </w:rPr>
        <w:t xml:space="preserve"> eksiksiz belge ile </w:t>
      </w:r>
      <w:r w:rsidR="000D1DE1" w:rsidRPr="00444174">
        <w:rPr>
          <w:sz w:val="22"/>
          <w:szCs w:val="22"/>
        </w:rPr>
        <w:t xml:space="preserve">başvuru yapılmasına rağmen </w:t>
      </w:r>
      <w:r w:rsidRPr="00444174">
        <w:rPr>
          <w:sz w:val="22"/>
          <w:szCs w:val="22"/>
        </w:rPr>
        <w:t>hizmetin belirtilen sürede tamamlanmaması</w:t>
      </w:r>
      <w:r w:rsidR="000D1DE1" w:rsidRPr="00444174">
        <w:rPr>
          <w:sz w:val="22"/>
          <w:szCs w:val="22"/>
        </w:rPr>
        <w:t xml:space="preserve"> veya yukarıdaki tabloda bazı hizmetlerin bulunmadığının tespiti </w:t>
      </w:r>
      <w:r w:rsidRPr="00444174">
        <w:rPr>
          <w:sz w:val="22"/>
          <w:szCs w:val="22"/>
        </w:rPr>
        <w:t xml:space="preserve">durumunda ilk müracaat yerine ya da ikinci müracaat yerine başvurunuz. </w:t>
      </w:r>
    </w:p>
    <w:p w:rsidR="00436A47" w:rsidRPr="00444174" w:rsidRDefault="00436A47" w:rsidP="0032547F">
      <w:pPr>
        <w:spacing w:line="240" w:lineRule="auto"/>
        <w:ind w:left="840" w:right="2051"/>
        <w:rPr>
          <w:b/>
          <w:sz w:val="22"/>
          <w:szCs w:val="22"/>
        </w:rPr>
      </w:pPr>
    </w:p>
    <w:p w:rsidR="002815AC" w:rsidRPr="00444174" w:rsidRDefault="002815AC" w:rsidP="0032547F">
      <w:pPr>
        <w:spacing w:line="240" w:lineRule="auto"/>
        <w:rPr>
          <w:sz w:val="22"/>
          <w:szCs w:val="22"/>
          <w:lang w:eastAsia="tr-TR"/>
        </w:rPr>
      </w:pPr>
      <w:r w:rsidRPr="00444174">
        <w:rPr>
          <w:sz w:val="22"/>
          <w:szCs w:val="22"/>
          <w:lang w:eastAsia="tr-TR"/>
        </w:rPr>
        <w:tab/>
      </w:r>
      <w:r w:rsidRPr="00444174">
        <w:rPr>
          <w:sz w:val="22"/>
          <w:szCs w:val="22"/>
          <w:lang w:eastAsia="tr-TR"/>
        </w:rPr>
        <w:tab/>
      </w: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8259"/>
        <w:gridCol w:w="2953"/>
        <w:gridCol w:w="7524"/>
      </w:tblGrid>
      <w:tr w:rsidR="003C7C2C" w:rsidRPr="00444174" w:rsidTr="003C7C2C">
        <w:trPr>
          <w:trHeight w:val="396"/>
        </w:trPr>
        <w:tc>
          <w:tcPr>
            <w:tcW w:w="2656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İlk Müracaat Yeri</w:t>
            </w:r>
          </w:p>
        </w:tc>
        <w:tc>
          <w:tcPr>
            <w:tcW w:w="8259" w:type="dxa"/>
            <w:shd w:val="clear" w:color="auto" w:fill="auto"/>
          </w:tcPr>
          <w:p w:rsidR="003C7C2C" w:rsidRPr="00444174" w:rsidRDefault="002C2ED0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İLÇE EMNİYET MÜDÜRLÜĞÜ </w:t>
            </w:r>
          </w:p>
        </w:tc>
        <w:tc>
          <w:tcPr>
            <w:tcW w:w="2953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İkinci Müracaat Yeri</w:t>
            </w:r>
          </w:p>
        </w:tc>
        <w:tc>
          <w:tcPr>
            <w:tcW w:w="7524" w:type="dxa"/>
            <w:shd w:val="clear" w:color="auto" w:fill="auto"/>
          </w:tcPr>
          <w:p w:rsidR="003C7C2C" w:rsidRPr="00444174" w:rsidRDefault="00913EE3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GERZE KAYMAKAMLIĞI</w:t>
            </w:r>
          </w:p>
        </w:tc>
      </w:tr>
      <w:tr w:rsidR="003C7C2C" w:rsidRPr="00444174" w:rsidTr="003C7C2C">
        <w:trPr>
          <w:trHeight w:val="306"/>
        </w:trPr>
        <w:tc>
          <w:tcPr>
            <w:tcW w:w="2656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İsim</w:t>
            </w:r>
          </w:p>
        </w:tc>
        <w:tc>
          <w:tcPr>
            <w:tcW w:w="8259" w:type="dxa"/>
            <w:shd w:val="clear" w:color="auto" w:fill="auto"/>
          </w:tcPr>
          <w:p w:rsidR="003C7C2C" w:rsidRPr="00444174" w:rsidRDefault="00A80D64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EROL ULAŞ</w:t>
            </w:r>
          </w:p>
        </w:tc>
        <w:tc>
          <w:tcPr>
            <w:tcW w:w="2953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İsim</w:t>
            </w:r>
          </w:p>
        </w:tc>
        <w:tc>
          <w:tcPr>
            <w:tcW w:w="7524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</w:p>
        </w:tc>
      </w:tr>
      <w:tr w:rsidR="003C7C2C" w:rsidRPr="00444174" w:rsidTr="003C7C2C">
        <w:trPr>
          <w:trHeight w:val="325"/>
        </w:trPr>
        <w:tc>
          <w:tcPr>
            <w:tcW w:w="2656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8259" w:type="dxa"/>
            <w:shd w:val="clear" w:color="auto" w:fill="auto"/>
          </w:tcPr>
          <w:p w:rsidR="003C7C2C" w:rsidRPr="00444174" w:rsidRDefault="002C2ED0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İLÇE EMNİYET MÜDÜRÜ </w:t>
            </w:r>
          </w:p>
        </w:tc>
        <w:tc>
          <w:tcPr>
            <w:tcW w:w="2953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7524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</w:p>
        </w:tc>
      </w:tr>
      <w:tr w:rsidR="003C7C2C" w:rsidRPr="00444174" w:rsidTr="003C7C2C">
        <w:trPr>
          <w:trHeight w:val="613"/>
        </w:trPr>
        <w:tc>
          <w:tcPr>
            <w:tcW w:w="2656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8259" w:type="dxa"/>
            <w:shd w:val="clear" w:color="auto" w:fill="auto"/>
          </w:tcPr>
          <w:p w:rsidR="003C7C2C" w:rsidRPr="00444174" w:rsidRDefault="00A80D64" w:rsidP="00A063CE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80D64">
              <w:t>19 MAYIS MH. SİNOP CD. GERZE/ SİNOP</w:t>
            </w:r>
          </w:p>
        </w:tc>
        <w:tc>
          <w:tcPr>
            <w:tcW w:w="2953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524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</w:p>
        </w:tc>
      </w:tr>
      <w:tr w:rsidR="003C7C2C" w:rsidRPr="00444174" w:rsidTr="003C7C2C">
        <w:trPr>
          <w:trHeight w:val="306"/>
        </w:trPr>
        <w:tc>
          <w:tcPr>
            <w:tcW w:w="2656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Tel</w:t>
            </w:r>
          </w:p>
        </w:tc>
        <w:tc>
          <w:tcPr>
            <w:tcW w:w="8259" w:type="dxa"/>
            <w:shd w:val="clear" w:color="auto" w:fill="auto"/>
          </w:tcPr>
          <w:p w:rsidR="003C7C2C" w:rsidRPr="00444174" w:rsidRDefault="00A80D64" w:rsidP="00A80D64">
            <w:pPr>
              <w:spacing w:line="240" w:lineRule="auto"/>
              <w:rPr>
                <w:sz w:val="22"/>
                <w:szCs w:val="22"/>
                <w:lang w:eastAsia="tr-TR"/>
              </w:rPr>
            </w:pPr>
            <w:proofErr w:type="gramStart"/>
            <w:r>
              <w:rPr>
                <w:sz w:val="22"/>
                <w:szCs w:val="22"/>
                <w:lang w:eastAsia="tr-TR"/>
              </w:rPr>
              <w:t>03687184320</w:t>
            </w:r>
            <w:proofErr w:type="gramEnd"/>
          </w:p>
        </w:tc>
        <w:tc>
          <w:tcPr>
            <w:tcW w:w="2953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Tel</w:t>
            </w:r>
          </w:p>
        </w:tc>
        <w:tc>
          <w:tcPr>
            <w:tcW w:w="7524" w:type="dxa"/>
            <w:shd w:val="clear" w:color="auto" w:fill="auto"/>
          </w:tcPr>
          <w:p w:rsidR="003C7C2C" w:rsidRPr="00444174" w:rsidRDefault="003C7C2C" w:rsidP="007C50EF">
            <w:pPr>
              <w:spacing w:line="240" w:lineRule="auto"/>
              <w:rPr>
                <w:sz w:val="22"/>
                <w:szCs w:val="22"/>
                <w:lang w:eastAsia="tr-TR"/>
              </w:rPr>
            </w:pPr>
          </w:p>
        </w:tc>
      </w:tr>
      <w:tr w:rsidR="003C7C2C" w:rsidRPr="00444174" w:rsidTr="003C7C2C">
        <w:trPr>
          <w:trHeight w:val="325"/>
        </w:trPr>
        <w:tc>
          <w:tcPr>
            <w:tcW w:w="2656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8259" w:type="dxa"/>
            <w:shd w:val="clear" w:color="auto" w:fill="auto"/>
          </w:tcPr>
          <w:p w:rsidR="003C7C2C" w:rsidRPr="00444174" w:rsidRDefault="002C2ED0" w:rsidP="00A80D64">
            <w:pPr>
              <w:tabs>
                <w:tab w:val="left" w:pos="708"/>
                <w:tab w:val="left" w:pos="1416"/>
                <w:tab w:val="left" w:pos="2124"/>
                <w:tab w:val="left" w:pos="3912"/>
              </w:tabs>
              <w:spacing w:line="240" w:lineRule="auto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0 368 </w:t>
            </w:r>
            <w:r w:rsidR="00A80D64">
              <w:rPr>
                <w:sz w:val="22"/>
                <w:szCs w:val="22"/>
                <w:lang w:eastAsia="tr-TR"/>
              </w:rPr>
              <w:t>7181671</w:t>
            </w:r>
          </w:p>
        </w:tc>
        <w:tc>
          <w:tcPr>
            <w:tcW w:w="2953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7524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</w:p>
        </w:tc>
      </w:tr>
      <w:tr w:rsidR="003C7C2C" w:rsidRPr="00444174" w:rsidTr="003C7C2C">
        <w:trPr>
          <w:trHeight w:val="306"/>
        </w:trPr>
        <w:tc>
          <w:tcPr>
            <w:tcW w:w="2656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8259" w:type="dxa"/>
            <w:shd w:val="clear" w:color="auto" w:fill="auto"/>
          </w:tcPr>
          <w:p w:rsidR="007C393D" w:rsidRPr="00444174" w:rsidRDefault="007C393D" w:rsidP="00260E23">
            <w:pPr>
              <w:rPr>
                <w:bCs/>
                <w:color w:val="auto"/>
                <w:position w:val="0"/>
                <w:sz w:val="22"/>
                <w:szCs w:val="22"/>
                <w:lang w:eastAsia="tr-TR"/>
              </w:rPr>
            </w:pPr>
          </w:p>
          <w:p w:rsidR="00260E23" w:rsidRPr="00444174" w:rsidRDefault="00260E23" w:rsidP="00260E23">
            <w:pPr>
              <w:spacing w:before="0" w:after="0" w:line="240" w:lineRule="auto"/>
              <w:rPr>
                <w:b/>
                <w:bCs/>
                <w:color w:val="auto"/>
                <w:position w:val="0"/>
                <w:sz w:val="22"/>
                <w:szCs w:val="22"/>
                <w:lang w:eastAsia="tr-TR"/>
              </w:rPr>
            </w:pPr>
            <w:r w:rsidRPr="00444174">
              <w:rPr>
                <w:b/>
                <w:bCs/>
                <w:sz w:val="22"/>
                <w:szCs w:val="22"/>
              </w:rPr>
              <w:t xml:space="preserve"> </w:t>
            </w:r>
            <w:r w:rsidR="00E61699">
              <w:rPr>
                <w:bCs/>
                <w:sz w:val="22"/>
                <w:szCs w:val="22"/>
              </w:rPr>
              <w:t>sinop</w:t>
            </w:r>
            <w:r w:rsidRPr="00444174">
              <w:rPr>
                <w:bCs/>
                <w:sz w:val="22"/>
                <w:szCs w:val="22"/>
              </w:rPr>
              <w:t>@egm.gov.tr</w:t>
            </w:r>
          </w:p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</w:p>
        </w:tc>
        <w:tc>
          <w:tcPr>
            <w:tcW w:w="2953" w:type="dxa"/>
            <w:shd w:val="clear" w:color="auto" w:fill="auto"/>
          </w:tcPr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  <w:r w:rsidRPr="00444174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7524" w:type="dxa"/>
            <w:shd w:val="clear" w:color="auto" w:fill="auto"/>
          </w:tcPr>
          <w:p w:rsidR="00260E23" w:rsidRPr="00444174" w:rsidRDefault="00260E23" w:rsidP="00260E23">
            <w:pPr>
              <w:spacing w:before="0" w:after="0" w:line="240" w:lineRule="auto"/>
              <w:rPr>
                <w:bCs/>
                <w:color w:val="auto"/>
                <w:position w:val="0"/>
                <w:sz w:val="22"/>
                <w:szCs w:val="22"/>
                <w:lang w:eastAsia="tr-TR"/>
              </w:rPr>
            </w:pPr>
            <w:r w:rsidRPr="00444174">
              <w:rPr>
                <w:bCs/>
                <w:sz w:val="22"/>
                <w:szCs w:val="22"/>
              </w:rPr>
              <w:t xml:space="preserve"> </w:t>
            </w:r>
          </w:p>
          <w:p w:rsidR="003C7C2C" w:rsidRPr="00444174" w:rsidRDefault="003C7C2C" w:rsidP="008631CC">
            <w:pPr>
              <w:spacing w:line="240" w:lineRule="auto"/>
              <w:rPr>
                <w:sz w:val="22"/>
                <w:szCs w:val="22"/>
                <w:lang w:eastAsia="tr-TR"/>
              </w:rPr>
            </w:pPr>
          </w:p>
        </w:tc>
      </w:tr>
    </w:tbl>
    <w:p w:rsidR="00240BD7" w:rsidRPr="005F4ECE" w:rsidRDefault="00BE5088" w:rsidP="0032547F">
      <w:pPr>
        <w:spacing w:line="240" w:lineRule="auto"/>
        <w:rPr>
          <w:rFonts w:ascii="Arial" w:hAnsi="Arial" w:cs="Arial"/>
          <w:sz w:val="28"/>
          <w:szCs w:val="28"/>
          <w:lang w:eastAsia="tr-TR"/>
        </w:rPr>
      </w:pPr>
      <w:r w:rsidRPr="005F4ECE">
        <w:rPr>
          <w:rFonts w:ascii="Arial" w:hAnsi="Arial" w:cs="Arial"/>
          <w:lang w:eastAsia="tr-TR"/>
        </w:rPr>
        <w:tab/>
      </w:r>
      <w:r w:rsidRPr="005F4ECE">
        <w:rPr>
          <w:rFonts w:ascii="Arial" w:hAnsi="Arial" w:cs="Arial"/>
          <w:lang w:eastAsia="tr-TR"/>
        </w:rPr>
        <w:tab/>
        <w:t xml:space="preserve">              </w:t>
      </w:r>
      <w:r w:rsidRPr="005F4ECE">
        <w:rPr>
          <w:rFonts w:ascii="Arial" w:hAnsi="Arial" w:cs="Arial"/>
          <w:lang w:eastAsia="tr-TR"/>
        </w:rPr>
        <w:tab/>
      </w:r>
      <w:r w:rsidRPr="005F4ECE">
        <w:rPr>
          <w:rFonts w:ascii="Arial" w:hAnsi="Arial" w:cs="Arial"/>
          <w:sz w:val="28"/>
          <w:szCs w:val="28"/>
          <w:lang w:eastAsia="tr-TR"/>
        </w:rPr>
        <w:t xml:space="preserve">  </w:t>
      </w:r>
    </w:p>
    <w:sectPr w:rsidR="00240BD7" w:rsidRPr="005F4ECE" w:rsidSect="00114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567" w:right="641" w:bottom="539" w:left="12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C4" w:rsidRDefault="00A82CC4" w:rsidP="00114F89">
      <w:pPr>
        <w:spacing w:before="0" w:after="0" w:line="240" w:lineRule="auto"/>
      </w:pPr>
      <w:r>
        <w:separator/>
      </w:r>
    </w:p>
  </w:endnote>
  <w:endnote w:type="continuationSeparator" w:id="0">
    <w:p w:rsidR="00A82CC4" w:rsidRDefault="00A82CC4" w:rsidP="00114F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9" w:rsidRDefault="00114F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9" w:rsidRDefault="00114F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9" w:rsidRDefault="00114F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C4" w:rsidRDefault="00A82CC4" w:rsidP="00114F89">
      <w:pPr>
        <w:spacing w:before="0" w:after="0" w:line="240" w:lineRule="auto"/>
      </w:pPr>
      <w:r>
        <w:separator/>
      </w:r>
    </w:p>
  </w:footnote>
  <w:footnote w:type="continuationSeparator" w:id="0">
    <w:p w:rsidR="00A82CC4" w:rsidRDefault="00A82CC4" w:rsidP="00114F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9" w:rsidRDefault="00114F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9" w:rsidRDefault="00114F8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9" w:rsidRDefault="00114F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86E8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3A0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62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FCA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42B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067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920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0E8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B89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7AD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7E3549"/>
    <w:multiLevelType w:val="hybridMultilevel"/>
    <w:tmpl w:val="3E7A1F06"/>
    <w:lvl w:ilvl="0" w:tplc="B5667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51"/>
    <w:rsid w:val="00006F0F"/>
    <w:rsid w:val="00011731"/>
    <w:rsid w:val="00045795"/>
    <w:rsid w:val="000852AB"/>
    <w:rsid w:val="00087069"/>
    <w:rsid w:val="000C0760"/>
    <w:rsid w:val="000D1DE1"/>
    <w:rsid w:val="000D34FC"/>
    <w:rsid w:val="000D6AD2"/>
    <w:rsid w:val="00114F89"/>
    <w:rsid w:val="0012751D"/>
    <w:rsid w:val="00191B5F"/>
    <w:rsid w:val="00193F2E"/>
    <w:rsid w:val="00195D05"/>
    <w:rsid w:val="001E3C69"/>
    <w:rsid w:val="00211DB8"/>
    <w:rsid w:val="00221CFD"/>
    <w:rsid w:val="0022264F"/>
    <w:rsid w:val="00240BD7"/>
    <w:rsid w:val="00244A1F"/>
    <w:rsid w:val="00260E23"/>
    <w:rsid w:val="00261516"/>
    <w:rsid w:val="00272FCF"/>
    <w:rsid w:val="002815AC"/>
    <w:rsid w:val="00284B01"/>
    <w:rsid w:val="002C2ED0"/>
    <w:rsid w:val="002D6C0C"/>
    <w:rsid w:val="002E4F03"/>
    <w:rsid w:val="002F0104"/>
    <w:rsid w:val="002F54C6"/>
    <w:rsid w:val="00310E23"/>
    <w:rsid w:val="0032547F"/>
    <w:rsid w:val="0036375C"/>
    <w:rsid w:val="00386185"/>
    <w:rsid w:val="003C7C2C"/>
    <w:rsid w:val="003D0A22"/>
    <w:rsid w:val="003E2CCB"/>
    <w:rsid w:val="0040179A"/>
    <w:rsid w:val="00415C4D"/>
    <w:rsid w:val="004175A8"/>
    <w:rsid w:val="004330CE"/>
    <w:rsid w:val="00433BC6"/>
    <w:rsid w:val="00436A47"/>
    <w:rsid w:val="00441D25"/>
    <w:rsid w:val="00444174"/>
    <w:rsid w:val="0045080D"/>
    <w:rsid w:val="00452557"/>
    <w:rsid w:val="0046304D"/>
    <w:rsid w:val="00470755"/>
    <w:rsid w:val="004937FB"/>
    <w:rsid w:val="00494F87"/>
    <w:rsid w:val="004A605A"/>
    <w:rsid w:val="004D09B0"/>
    <w:rsid w:val="004E44CA"/>
    <w:rsid w:val="004F7854"/>
    <w:rsid w:val="0055732C"/>
    <w:rsid w:val="005A4DCD"/>
    <w:rsid w:val="005C2583"/>
    <w:rsid w:val="005E6BAA"/>
    <w:rsid w:val="005F4ECE"/>
    <w:rsid w:val="00627103"/>
    <w:rsid w:val="00662CB3"/>
    <w:rsid w:val="006946FF"/>
    <w:rsid w:val="006A5511"/>
    <w:rsid w:val="006C536F"/>
    <w:rsid w:val="006D55DE"/>
    <w:rsid w:val="006E4D7D"/>
    <w:rsid w:val="006F455A"/>
    <w:rsid w:val="006F7181"/>
    <w:rsid w:val="00724EE3"/>
    <w:rsid w:val="00774C49"/>
    <w:rsid w:val="00786BE2"/>
    <w:rsid w:val="007C393D"/>
    <w:rsid w:val="007C50EF"/>
    <w:rsid w:val="007D455B"/>
    <w:rsid w:val="007E0A04"/>
    <w:rsid w:val="00800800"/>
    <w:rsid w:val="00812474"/>
    <w:rsid w:val="00827321"/>
    <w:rsid w:val="00836331"/>
    <w:rsid w:val="00842397"/>
    <w:rsid w:val="008631CC"/>
    <w:rsid w:val="008C0BC9"/>
    <w:rsid w:val="008C4049"/>
    <w:rsid w:val="008C541C"/>
    <w:rsid w:val="008D4A1B"/>
    <w:rsid w:val="008E6FA8"/>
    <w:rsid w:val="00913EE3"/>
    <w:rsid w:val="0095774B"/>
    <w:rsid w:val="00975A99"/>
    <w:rsid w:val="00975AE4"/>
    <w:rsid w:val="009922C8"/>
    <w:rsid w:val="009D762F"/>
    <w:rsid w:val="00A063CE"/>
    <w:rsid w:val="00A23212"/>
    <w:rsid w:val="00A377B6"/>
    <w:rsid w:val="00A422F2"/>
    <w:rsid w:val="00A42DFA"/>
    <w:rsid w:val="00A80D64"/>
    <w:rsid w:val="00A82CC4"/>
    <w:rsid w:val="00A95DDF"/>
    <w:rsid w:val="00AC1551"/>
    <w:rsid w:val="00AC3841"/>
    <w:rsid w:val="00B17157"/>
    <w:rsid w:val="00B23052"/>
    <w:rsid w:val="00B303B6"/>
    <w:rsid w:val="00B34347"/>
    <w:rsid w:val="00B3765C"/>
    <w:rsid w:val="00B57914"/>
    <w:rsid w:val="00B60ACE"/>
    <w:rsid w:val="00BB4AC2"/>
    <w:rsid w:val="00BE5088"/>
    <w:rsid w:val="00C171A0"/>
    <w:rsid w:val="00C23DF3"/>
    <w:rsid w:val="00C60154"/>
    <w:rsid w:val="00C83940"/>
    <w:rsid w:val="00C95CC2"/>
    <w:rsid w:val="00CA5131"/>
    <w:rsid w:val="00CB063D"/>
    <w:rsid w:val="00CC724E"/>
    <w:rsid w:val="00CD1840"/>
    <w:rsid w:val="00CE27E1"/>
    <w:rsid w:val="00CE4734"/>
    <w:rsid w:val="00D341EB"/>
    <w:rsid w:val="00D3488C"/>
    <w:rsid w:val="00D9451D"/>
    <w:rsid w:val="00DB08ED"/>
    <w:rsid w:val="00DC3C1B"/>
    <w:rsid w:val="00DE2998"/>
    <w:rsid w:val="00E01B03"/>
    <w:rsid w:val="00E02698"/>
    <w:rsid w:val="00E3429A"/>
    <w:rsid w:val="00E50260"/>
    <w:rsid w:val="00E55C1B"/>
    <w:rsid w:val="00E61699"/>
    <w:rsid w:val="00E66CDD"/>
    <w:rsid w:val="00E94E83"/>
    <w:rsid w:val="00EA176C"/>
    <w:rsid w:val="00EE2B37"/>
    <w:rsid w:val="00EF6635"/>
    <w:rsid w:val="00F222EF"/>
    <w:rsid w:val="00FB146A"/>
    <w:rsid w:val="00FB51BB"/>
    <w:rsid w:val="00FC23AF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1CE2FB-E8DA-413F-B8A4-72CAB9E6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05"/>
    <w:pPr>
      <w:spacing w:before="20" w:after="20" w:line="240" w:lineRule="exact"/>
    </w:pPr>
    <w:rPr>
      <w:color w:val="000000"/>
      <w:position w:val="-2"/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FC7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6C53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15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E3429A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774C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74C49"/>
    <w:rPr>
      <w:rFonts w:ascii="Segoe UI" w:hAnsi="Segoe UI" w:cs="Segoe UI"/>
      <w:color w:val="000000"/>
      <w:position w:val="-2"/>
      <w:sz w:val="18"/>
      <w:szCs w:val="18"/>
      <w:lang w:eastAsia="en-US"/>
    </w:rPr>
  </w:style>
  <w:style w:type="paragraph" w:styleId="stbilgi">
    <w:name w:val="header"/>
    <w:basedOn w:val="Normal"/>
    <w:link w:val="stbilgiChar"/>
    <w:rsid w:val="00114F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14F89"/>
    <w:rPr>
      <w:color w:val="000000"/>
      <w:position w:val="-2"/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114F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114F89"/>
    <w:rPr>
      <w:color w:val="000000"/>
      <w:position w:val="-2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26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skaya</dc:creator>
  <cp:keywords/>
  <dc:description/>
  <cp:lastModifiedBy>RAŞİT EMRE ÜNSAL</cp:lastModifiedBy>
  <cp:revision>4</cp:revision>
  <cp:lastPrinted>2016-11-30T09:07:00Z</cp:lastPrinted>
  <dcterms:created xsi:type="dcterms:W3CDTF">2018-11-02T12:49:00Z</dcterms:created>
  <dcterms:modified xsi:type="dcterms:W3CDTF">2019-10-03T07:13:00Z</dcterms:modified>
</cp:coreProperties>
</file>